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6644A1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B236E0">
        <w:rPr>
          <w:rFonts w:ascii="Arial" w:eastAsiaTheme="minorEastAsia" w:hAnsi="Arial" w:cs="Arial"/>
          <w:b/>
          <w:lang w:eastAsia="ru-RU"/>
        </w:rPr>
        <w:t xml:space="preserve">РОССИЙСКАЯ ФЕДЕРАЦИЯ </w:t>
      </w: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B236E0">
        <w:rPr>
          <w:rFonts w:ascii="Arial" w:eastAsiaTheme="minorEastAsia" w:hAnsi="Arial" w:cs="Arial"/>
          <w:b/>
          <w:lang w:eastAsia="ru-RU"/>
        </w:rPr>
        <w:t xml:space="preserve">ИРКУТСКАЯ ОБЛАСТЬ </w:t>
      </w: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B236E0">
        <w:rPr>
          <w:rFonts w:ascii="Arial" w:eastAsiaTheme="minorEastAsia" w:hAnsi="Arial" w:cs="Arial"/>
          <w:b/>
          <w:lang w:eastAsia="ru-RU"/>
        </w:rPr>
        <w:t xml:space="preserve">БОХАНСКИЙ РАЙОН </w:t>
      </w: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B236E0">
        <w:rPr>
          <w:rFonts w:ascii="Arial" w:eastAsiaTheme="minorEastAsia" w:hAnsi="Arial" w:cs="Arial"/>
          <w:b/>
          <w:lang w:eastAsia="ru-RU"/>
        </w:rPr>
        <w:t>МУНИЦИПАЛЬНОЕ ОБРАЗОВАНИЕ «ТИХОНОВКА»</w:t>
      </w: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B236E0">
        <w:rPr>
          <w:rFonts w:ascii="Arial" w:eastAsiaTheme="minorEastAsia" w:hAnsi="Arial" w:cs="Arial"/>
          <w:b/>
          <w:lang w:eastAsia="ru-RU"/>
        </w:rPr>
        <w:t>ВЕСТНИК МО «ТИХОНОВКА» 13 (</w:t>
      </w:r>
      <w:r>
        <w:rPr>
          <w:rFonts w:ascii="Arial" w:eastAsiaTheme="minorEastAsia" w:hAnsi="Arial" w:cs="Arial"/>
          <w:b/>
          <w:lang w:eastAsia="ru-RU"/>
        </w:rPr>
        <w:t>6) от 10</w:t>
      </w:r>
      <w:r w:rsidRPr="00B236E0">
        <w:rPr>
          <w:rFonts w:ascii="Arial" w:eastAsiaTheme="minorEastAsia" w:hAnsi="Arial" w:cs="Arial"/>
          <w:b/>
          <w:lang w:eastAsia="ru-RU"/>
        </w:rPr>
        <w:t>.0</w:t>
      </w:r>
      <w:r>
        <w:rPr>
          <w:rFonts w:ascii="Arial" w:eastAsiaTheme="minorEastAsia" w:hAnsi="Arial" w:cs="Arial"/>
          <w:b/>
          <w:lang w:eastAsia="ru-RU"/>
        </w:rPr>
        <w:t>6</w:t>
      </w:r>
      <w:r w:rsidRPr="00B236E0">
        <w:rPr>
          <w:rFonts w:ascii="Arial" w:eastAsiaTheme="minorEastAsia" w:hAnsi="Arial" w:cs="Arial"/>
          <w:b/>
          <w:lang w:eastAsia="ru-RU"/>
        </w:rPr>
        <w:t>.2022 г.</w:t>
      </w: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</w:p>
    <w:p w:rsidR="00CB19C8" w:rsidRPr="00B236E0" w:rsidRDefault="00CB19C8" w:rsidP="00CB19C8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jc w:val="center"/>
      </w:pPr>
    </w:p>
    <w:p w:rsid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bookmarkStart w:id="0" w:name="_page_1_0"/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u w:val="single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lastRenderedPageBreak/>
        <w:t>20.05.2022 г. № 38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t>РОССИЙСКАЯ ФЕДЕРАЦИЯ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t>ИРКУТСКАЯ ОБЛАСТЬ</w:t>
      </w:r>
    </w:p>
    <w:p w:rsidR="00CB19C8" w:rsidRPr="00CB19C8" w:rsidRDefault="00CB19C8" w:rsidP="00CB19C8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БОХАНСКИЙ МУНИЦИПАЛЬНЫЙ РАЙОН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t>МУНИЦИПАЛЬНОЕ ОБРАЗОВАНИЕ «ТИХОНОВКА»</w:t>
      </w:r>
    </w:p>
    <w:p w:rsidR="00CB19C8" w:rsidRPr="00CB19C8" w:rsidRDefault="00CB19C8" w:rsidP="00CB19C8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t>АДМИНИСТРАЦИЯ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t>ПОСТАНОВЛЕНИЕ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  <w:r w:rsidRPr="00CB19C8"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  <w:t xml:space="preserve">О ВНЕСЕНИИ ИЗМЕНЕНИЙ И ДОПОЛНЕНИЙ В ПОСТАНОВЛЕНИЕ № 80 от 30.10.2018 г. «ОБ УТВЕРЖДЕНИИ РЕЕСТРА КОНТЕЙНЕРНЫХ ПЛОЩАДОК НА ТЕРРИТОРИИ МО «ТИХОНОВКА»  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ru-RU"/>
        </w:rPr>
      </w:pP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kern w:val="2"/>
          <w:sz w:val="24"/>
          <w:szCs w:val="24"/>
          <w:lang w:eastAsia="ru-RU"/>
        </w:rPr>
        <w:t>В целях обеспечения охраны окружающей среды и здоровья человека на территории муниципального образования «Тихоновка», в соответствии  с Федеральным законом от 06.10.2003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31.08.2018 года № 1039 «Об утверждении Правил благоустройства мест (площадок) накопления твердых коммунальных отходов и ведения их реестра», Уставом муниципального образования «Тихоновка»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9C8" w:rsidRPr="00CB19C8" w:rsidRDefault="00CB19C8" w:rsidP="00CB19C8">
      <w:pPr>
        <w:spacing w:after="0" w:line="259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ru-RU"/>
        </w:rPr>
      </w:pPr>
      <w:r w:rsidRPr="00CB19C8">
        <w:rPr>
          <w:rFonts w:ascii="Arial" w:eastAsia="Calibri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CB19C8" w:rsidRPr="00CB19C8" w:rsidRDefault="00CB19C8" w:rsidP="00CB19C8">
      <w:pPr>
        <w:spacing w:after="0" w:line="259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ru-RU"/>
        </w:rPr>
      </w:pP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color w:val="1D1B11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1. Внести следующие изменения и дополнения в постановление № 80 от 30.10.2018 г. </w:t>
      </w:r>
      <w:r w:rsidRPr="00CB19C8">
        <w:rPr>
          <w:rFonts w:ascii="Arial" w:eastAsia="Calibri" w:hAnsi="Arial" w:cs="Arial"/>
          <w:color w:val="1D1B11"/>
          <w:sz w:val="24"/>
          <w:szCs w:val="24"/>
          <w:lang w:eastAsia="ru-RU"/>
        </w:rPr>
        <w:t>«ОБ УТВЕРЖДЕНИИ РЕЕСТРА КОНТЕЙНЕРНЫХ ПЛОЩАДОК НА ТЕРРИТОРИИ МО «ТИХОНОВКА»:</w:t>
      </w: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color w:val="1D1B11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color w:val="1D1B11"/>
          <w:sz w:val="24"/>
          <w:szCs w:val="24"/>
          <w:lang w:eastAsia="ru-RU"/>
        </w:rPr>
        <w:t xml:space="preserve">-приложение № 1 к постановлению администрации муниципального образования «Тихоновка» читать в новой редакции (приложение). </w:t>
      </w:r>
    </w:p>
    <w:p w:rsidR="00CB19C8" w:rsidRPr="00CB19C8" w:rsidRDefault="00CB19C8" w:rsidP="00CB19C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kern w:val="2"/>
          <w:sz w:val="24"/>
          <w:szCs w:val="24"/>
          <w:lang w:eastAsia="ru-RU"/>
        </w:rPr>
        <w:t>2. Постановление подлежит официальному опубликованию в Вестнике МО «Тихоновка» и размещению на официальном сайте муниципального образования «Боханский район» в сети "Интернет".</w:t>
      </w:r>
    </w:p>
    <w:p w:rsidR="00CB19C8" w:rsidRPr="00CB19C8" w:rsidRDefault="00CB19C8" w:rsidP="00CB19C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kern w:val="2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CB19C8" w:rsidRPr="00CB19C8" w:rsidRDefault="00CB19C8" w:rsidP="00CB19C8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kern w:val="2"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:rsidR="00CB19C8" w:rsidRPr="00CB19C8" w:rsidRDefault="00CB19C8" w:rsidP="00CB19C8">
      <w:pPr>
        <w:spacing w:after="0" w:line="259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CB19C8" w:rsidRPr="00CB19C8" w:rsidRDefault="00CB19C8" w:rsidP="00CB19C8">
      <w:pPr>
        <w:spacing w:after="0" w:line="259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CB19C8" w:rsidRPr="00CB19C8" w:rsidRDefault="00CB19C8" w:rsidP="00CB19C8">
      <w:pPr>
        <w:spacing w:after="0" w:line="259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CB19C8" w:rsidRPr="00CB19C8" w:rsidRDefault="00CB19C8" w:rsidP="00CB19C8">
      <w:pPr>
        <w:spacing w:after="0" w:line="259" w:lineRule="auto"/>
        <w:ind w:firstLine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color w:val="000000"/>
          <w:sz w:val="24"/>
          <w:szCs w:val="24"/>
          <w:lang w:eastAsia="ru-RU"/>
        </w:rPr>
        <w:t>Глава МО «Тихоновка»</w:t>
      </w:r>
    </w:p>
    <w:p w:rsidR="00CB19C8" w:rsidRPr="00CB19C8" w:rsidRDefault="00CB19C8" w:rsidP="00CB19C8">
      <w:pPr>
        <w:spacing w:after="0" w:line="259" w:lineRule="auto"/>
        <w:ind w:firstLine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B19C8">
        <w:rPr>
          <w:rFonts w:ascii="Arial" w:eastAsia="Calibri" w:hAnsi="Arial" w:cs="Arial"/>
          <w:color w:val="000000"/>
          <w:sz w:val="24"/>
          <w:szCs w:val="24"/>
          <w:lang w:eastAsia="ru-RU"/>
        </w:rPr>
        <w:t>М.В.Скоробогатова</w:t>
      </w:r>
    </w:p>
    <w:p w:rsidR="00CB19C8" w:rsidRPr="00CB19C8" w:rsidRDefault="00CB19C8" w:rsidP="00CB19C8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  <w:sectPr w:rsidR="00CB19C8" w:rsidRPr="00CB19C8" w:rsidSect="00316503">
          <w:pgSz w:w="11906" w:h="16838"/>
          <w:pgMar w:top="1003" w:right="990" w:bottom="717" w:left="773" w:header="0" w:footer="0" w:gutter="0"/>
          <w:cols w:space="708"/>
          <w:docGrid w:linePitch="299"/>
        </w:sectPr>
      </w:pPr>
    </w:p>
    <w:p w:rsidR="00CB19C8" w:rsidRPr="00CB19C8" w:rsidRDefault="00CB19C8" w:rsidP="00CB19C8">
      <w:pPr>
        <w:widowControl w:val="0"/>
        <w:spacing w:after="0" w:line="240" w:lineRule="auto"/>
        <w:ind w:left="13350" w:right="-20"/>
        <w:rPr>
          <w:rFonts w:ascii="Courier New" w:eastAsia="Times New Roman" w:hAnsi="Courier New" w:cs="Courier New"/>
          <w:color w:val="000000"/>
          <w:lang w:eastAsia="ru-RU"/>
        </w:rPr>
      </w:pPr>
      <w:r w:rsidRPr="00CB19C8">
        <w:rPr>
          <w:rFonts w:ascii="Courier New" w:eastAsia="Times New Roman" w:hAnsi="Courier New" w:cs="Courier New"/>
          <w:color w:val="000000"/>
          <w:lang w:eastAsia="ru-RU"/>
        </w:rPr>
        <w:lastRenderedPageBreak/>
        <w:t>Пр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ил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оже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н</w:t>
      </w:r>
      <w:r w:rsidRPr="00CB19C8">
        <w:rPr>
          <w:rFonts w:ascii="Courier New" w:eastAsia="Times New Roman" w:hAnsi="Courier New" w:cs="Courier New"/>
          <w:color w:val="000000"/>
          <w:spacing w:val="1"/>
          <w:w w:val="99"/>
          <w:lang w:eastAsia="ru-RU"/>
        </w:rPr>
        <w:t>и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 xml:space="preserve">е 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№</w:t>
      </w:r>
      <w:r w:rsidRPr="00CB19C8">
        <w:rPr>
          <w:rFonts w:ascii="Courier New" w:eastAsia="Times New Roman" w:hAnsi="Courier New" w:cs="Courier New"/>
          <w:color w:val="000000"/>
          <w:spacing w:val="-1"/>
          <w:lang w:eastAsia="ru-RU"/>
        </w:rPr>
        <w:t xml:space="preserve"> 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CB19C8">
        <w:rPr>
          <w:rFonts w:ascii="Courier New" w:eastAsia="Calibri" w:hAnsi="Courier New" w:cs="Courier New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8370C04" wp14:editId="32D4CCF8">
                <wp:simplePos x="0" y="0"/>
                <wp:positionH relativeFrom="page">
                  <wp:posOffset>6107557</wp:posOffset>
                </wp:positionH>
                <wp:positionV relativeFrom="page">
                  <wp:posOffset>5906770</wp:posOffset>
                </wp:positionV>
                <wp:extent cx="987551" cy="34899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1" cy="348996"/>
                          <a:chOff x="0" y="0"/>
                          <a:chExt cx="987551" cy="34899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85798" y="0"/>
                            <a:ext cx="30175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301752" y="164591"/>
                                </a:lnTo>
                                <a:lnTo>
                                  <a:pt x="301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84404"/>
                            <a:ext cx="734567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734567" y="164591"/>
                                </a:lnTo>
                                <a:lnTo>
                                  <a:pt x="734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776B6" id="drawingObject2" o:spid="_x0000_s1026" style="position:absolute;margin-left:480.9pt;margin-top:465.1pt;width:77.75pt;height:27.5pt;z-index:-251657216;mso-position-horizontal-relative:page;mso-position-vertical-relative:page" coordsize="9875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" o:allowincell="f">
                <v:shape id="Shape 3" o:spid="_x0000_s1027" style="position:absolute;left:6857;width:3018;height:1645;visibility:visible;mso-wrap-style:square;v-text-anchor:top" coordsize="301752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" path="m,l,164591r301752,l301752,,,xe" stroked="f">
                  <v:path arrowok="t" textboxrect="0,0,301752,164591"/>
                </v:shape>
                <v:shape id="Shape 4" o:spid="_x0000_s1028" style="position:absolute;top:1844;width:7345;height:1645;visibility:visible;mso-wrap-style:square;v-text-anchor:top" coordsize="734567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" path="m,l,164591r734567,l734567,,,xe" stroked="f">
                  <v:path arrowok="t" textboxrect="0,0,734567,164591"/>
                </v:shape>
                <w10:wrap anchorx="page" anchory="page"/>
              </v:group>
            </w:pict>
          </mc:Fallback>
        </mc:AlternateContent>
      </w:r>
      <w:r w:rsidRPr="00CB19C8">
        <w:rPr>
          <w:rFonts w:ascii="Courier New" w:eastAsia="Calibri" w:hAnsi="Courier New" w:cs="Courier New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8C825EE" wp14:editId="2163DB27">
                <wp:simplePos x="0" y="0"/>
                <wp:positionH relativeFrom="page">
                  <wp:posOffset>6107557</wp:posOffset>
                </wp:positionH>
                <wp:positionV relativeFrom="page">
                  <wp:posOffset>6651955</wp:posOffset>
                </wp:positionV>
                <wp:extent cx="987551" cy="34899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1" cy="348995"/>
                          <a:chOff x="0" y="0"/>
                          <a:chExt cx="987551" cy="34899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85798" y="0"/>
                            <a:ext cx="30175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301752" y="164591"/>
                                </a:lnTo>
                                <a:lnTo>
                                  <a:pt x="301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4404"/>
                            <a:ext cx="734567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734567" y="164591"/>
                                </a:lnTo>
                                <a:lnTo>
                                  <a:pt x="734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D4E52" id="drawingObject5" o:spid="_x0000_s1026" style="position:absolute;margin-left:480.9pt;margin-top:523.8pt;width:77.75pt;height:27.5pt;z-index:-251656192;mso-position-horizontal-relative:page;mso-position-vertical-relative:page" coordsize="9875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" o:allowincell="f">
                <v:shape id="Shape 6" o:spid="_x0000_s1027" style="position:absolute;left:6857;width:3018;height:1645;visibility:visible;mso-wrap-style:square;v-text-anchor:top" coordsize="301752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" path="m,l,164591r301752,l301752,,,xe" stroked="f">
                  <v:path arrowok="t" textboxrect="0,0,301752,164591"/>
                </v:shape>
                <v:shape id="Shape 7" o:spid="_x0000_s1028" style="position:absolute;top:1844;width:7345;height:1645;visibility:visible;mso-wrap-style:square;v-text-anchor:top" coordsize="734567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" path="m,l,164591r734567,l734567,,,xe" stroked="f">
                  <v:path arrowok="t" textboxrect="0,0,734567,164591"/>
                </v:shape>
                <w10:wrap anchorx="page" anchory="page"/>
              </v:group>
            </w:pict>
          </mc:Fallback>
        </mc:AlternateContent>
      </w:r>
    </w:p>
    <w:p w:rsidR="00CB19C8" w:rsidRPr="00CB19C8" w:rsidRDefault="00CB19C8" w:rsidP="00CB19C8">
      <w:pPr>
        <w:spacing w:after="0" w:line="240" w:lineRule="exact"/>
        <w:rPr>
          <w:rFonts w:ascii="Courier New" w:eastAsia="Times New Roman" w:hAnsi="Courier New" w:cs="Courier New"/>
          <w:lang w:eastAsia="ru-RU"/>
        </w:rPr>
      </w:pPr>
    </w:p>
    <w:p w:rsidR="00CB19C8" w:rsidRPr="00CB19C8" w:rsidRDefault="00CB19C8" w:rsidP="00CB19C8">
      <w:pPr>
        <w:widowControl w:val="0"/>
        <w:spacing w:after="0" w:line="258" w:lineRule="auto"/>
        <w:ind w:left="11462" w:right="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B19C8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Pr="00CB19C8">
        <w:rPr>
          <w:rFonts w:ascii="Courier New" w:eastAsia="Times New Roman" w:hAnsi="Courier New" w:cs="Courier New"/>
          <w:color w:val="000000"/>
          <w:spacing w:val="1"/>
          <w:w w:val="99"/>
          <w:lang w:eastAsia="ru-RU"/>
        </w:rPr>
        <w:t>п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оста</w:t>
      </w:r>
      <w:r w:rsidRPr="00CB19C8">
        <w:rPr>
          <w:rFonts w:ascii="Courier New" w:eastAsia="Times New Roman" w:hAnsi="Courier New" w:cs="Courier New"/>
          <w:color w:val="000000"/>
          <w:spacing w:val="1"/>
          <w:w w:val="99"/>
          <w:lang w:eastAsia="ru-RU"/>
        </w:rPr>
        <w:t>н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о</w:t>
      </w:r>
      <w:r w:rsidRPr="00CB19C8">
        <w:rPr>
          <w:rFonts w:ascii="Courier New" w:eastAsia="Times New Roman" w:hAnsi="Courier New" w:cs="Courier New"/>
          <w:color w:val="000000"/>
          <w:spacing w:val="-2"/>
          <w:lang w:eastAsia="ru-RU"/>
        </w:rPr>
        <w:t>в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л</w:t>
      </w:r>
      <w:r w:rsidRPr="00CB19C8">
        <w:rPr>
          <w:rFonts w:ascii="Courier New" w:eastAsia="Times New Roman" w:hAnsi="Courier New" w:cs="Courier New"/>
          <w:color w:val="000000"/>
          <w:spacing w:val="-1"/>
          <w:lang w:eastAsia="ru-RU"/>
        </w:rPr>
        <w:t>е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н</w:t>
      </w:r>
      <w:r w:rsidRPr="00CB19C8">
        <w:rPr>
          <w:rFonts w:ascii="Courier New" w:eastAsia="Times New Roman" w:hAnsi="Courier New" w:cs="Courier New"/>
          <w:color w:val="000000"/>
          <w:spacing w:val="1"/>
          <w:w w:val="99"/>
          <w:lang w:eastAsia="ru-RU"/>
        </w:rPr>
        <w:t>и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ю</w:t>
      </w:r>
      <w:r w:rsidRPr="00CB19C8">
        <w:rPr>
          <w:rFonts w:ascii="Courier New" w:eastAsia="Times New Roman" w:hAnsi="Courier New" w:cs="Courier New"/>
          <w:color w:val="000000"/>
          <w:spacing w:val="1"/>
          <w:lang w:eastAsia="ru-RU"/>
        </w:rPr>
        <w:t xml:space="preserve"> 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CB19C8">
        <w:rPr>
          <w:rFonts w:ascii="Courier New" w:eastAsia="Times New Roman" w:hAnsi="Courier New" w:cs="Courier New"/>
          <w:color w:val="000000"/>
          <w:spacing w:val="1"/>
          <w:lang w:eastAsia="ru-RU"/>
        </w:rPr>
        <w:t>д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м</w:t>
      </w:r>
      <w:r w:rsidRPr="00CB19C8">
        <w:rPr>
          <w:rFonts w:ascii="Courier New" w:eastAsia="Times New Roman" w:hAnsi="Courier New" w:cs="Courier New"/>
          <w:color w:val="000000"/>
          <w:spacing w:val="1"/>
          <w:w w:val="99"/>
          <w:lang w:eastAsia="ru-RU"/>
        </w:rPr>
        <w:t>и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ни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стра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ции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«Тихоновка» от</w:t>
      </w:r>
      <w:r w:rsidRPr="00CB19C8">
        <w:rPr>
          <w:rFonts w:ascii="Courier New" w:eastAsia="Times New Roman" w:hAnsi="Courier New" w:cs="Courier New"/>
          <w:color w:val="000000"/>
          <w:spacing w:val="1"/>
          <w:lang w:eastAsia="ru-RU"/>
        </w:rPr>
        <w:t xml:space="preserve"> 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 xml:space="preserve">30 октября 2018 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г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>.</w:t>
      </w:r>
      <w:r w:rsidRPr="00CB19C8">
        <w:rPr>
          <w:rFonts w:ascii="Courier New" w:eastAsia="Times New Roman" w:hAnsi="Courier New" w:cs="Courier New"/>
          <w:color w:val="000000"/>
          <w:spacing w:val="120"/>
          <w:lang w:eastAsia="ru-RU"/>
        </w:rPr>
        <w:t xml:space="preserve"> </w:t>
      </w:r>
      <w:r w:rsidRPr="00CB19C8">
        <w:rPr>
          <w:rFonts w:ascii="Courier New" w:eastAsia="Times New Roman" w:hAnsi="Courier New" w:cs="Courier New"/>
          <w:color w:val="000000"/>
          <w:w w:val="99"/>
          <w:lang w:eastAsia="ru-RU"/>
        </w:rPr>
        <w:t>№</w:t>
      </w:r>
      <w:r w:rsidRPr="00CB19C8">
        <w:rPr>
          <w:rFonts w:ascii="Courier New" w:eastAsia="Times New Roman" w:hAnsi="Courier New" w:cs="Courier New"/>
          <w:color w:val="000000"/>
          <w:lang w:eastAsia="ru-RU"/>
        </w:rPr>
        <w:t xml:space="preserve"> 80 (в редакции от 20.05.2022 г. № 38)</w:t>
      </w:r>
    </w:p>
    <w:p w:rsidR="00CB19C8" w:rsidRPr="00CB19C8" w:rsidRDefault="00CB19C8" w:rsidP="00CB19C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C8" w:rsidRPr="00CB19C8" w:rsidRDefault="00CB19C8" w:rsidP="00CB19C8">
      <w:pPr>
        <w:widowControl w:val="0"/>
        <w:spacing w:after="0" w:line="240" w:lineRule="auto"/>
        <w:ind w:left="7059"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19C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тр</w:t>
      </w:r>
    </w:p>
    <w:p w:rsidR="00CB19C8" w:rsidRPr="00CB19C8" w:rsidRDefault="00CB19C8" w:rsidP="00CB19C8">
      <w:pPr>
        <w:widowControl w:val="0"/>
        <w:spacing w:after="0" w:line="240" w:lineRule="auto"/>
        <w:ind w:left="4251" w:right="1412" w:hanging="300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м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т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л</w:t>
      </w:r>
      <w:r w:rsidRPr="00CB19C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CB19C8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адо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на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л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н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я </w:t>
      </w:r>
      <w:r w:rsidRPr="00CB19C8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вё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  <w:lang w:eastAsia="ru-RU"/>
        </w:rPr>
        <w:t>р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дых 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к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м</w:t>
      </w:r>
      <w:r w:rsidRPr="00CB19C8">
        <w:rPr>
          <w:rFonts w:ascii="Arial" w:eastAsia="Times New Roman" w:hAnsi="Arial" w:cs="Arial"/>
          <w:b/>
          <w:bCs/>
          <w:color w:val="000000"/>
          <w:spacing w:val="-2"/>
          <w:w w:val="99"/>
          <w:sz w:val="24"/>
          <w:szCs w:val="24"/>
          <w:lang w:eastAsia="ru-RU"/>
        </w:rPr>
        <w:t>м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н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л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ых 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ходов 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B19C8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  <w:lang w:eastAsia="ru-RU"/>
        </w:rPr>
        <w:t>ри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CB19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CB19C8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рии</w:t>
      </w:r>
      <w:r w:rsidRPr="00CB19C8">
        <w:rPr>
          <w:rFonts w:ascii="Arial" w:eastAsia="Times New Roman" w:hAnsi="Arial" w:cs="Arial"/>
          <w:b/>
          <w:bCs/>
          <w:color w:val="000000"/>
          <w:spacing w:val="66"/>
          <w:sz w:val="24"/>
          <w:szCs w:val="24"/>
          <w:lang w:eastAsia="ru-RU"/>
        </w:rPr>
        <w:t xml:space="preserve"> </w:t>
      </w:r>
      <w:r w:rsidRPr="00CB19C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муниципального образования «Тихоновка»</w:t>
      </w:r>
    </w:p>
    <w:p w:rsidR="00CB19C8" w:rsidRPr="00CB19C8" w:rsidRDefault="00CB19C8" w:rsidP="00CB19C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26"/>
        <w:gridCol w:w="1701"/>
        <w:gridCol w:w="1138"/>
        <w:gridCol w:w="849"/>
        <w:gridCol w:w="710"/>
        <w:gridCol w:w="849"/>
        <w:gridCol w:w="848"/>
        <w:gridCol w:w="2977"/>
        <w:gridCol w:w="1701"/>
        <w:gridCol w:w="1421"/>
      </w:tblGrid>
      <w:tr w:rsidR="00CB19C8" w:rsidRPr="00CB19C8" w:rsidTr="001A3FDD">
        <w:trPr>
          <w:cantSplit/>
          <w:trHeight w:hRule="exact" w:val="2085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34" w:right="81" w:firstLine="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8" w:after="0" w:line="277" w:lineRule="auto"/>
              <w:ind w:left="304" w:right="250" w:firstLine="108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Данные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х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3"/>
                <w:lang w:eastAsia="ru-RU"/>
              </w:rPr>
              <w:t>ж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дении мест (п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л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ощ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) нак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пления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</w:t>
            </w:r>
          </w:p>
        </w:tc>
        <w:tc>
          <w:tcPr>
            <w:tcW w:w="43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8" w:after="0" w:line="277" w:lineRule="auto"/>
              <w:ind w:left="393" w:right="128" w:hanging="208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Данные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х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ничес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их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характеристиках мест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63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п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лощад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к)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л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я 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8" w:after="0" w:line="276" w:lineRule="auto"/>
              <w:ind w:left="182" w:right="126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Данные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соб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с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ник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 мест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(пло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щ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д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) накоплен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я</w:t>
            </w:r>
          </w:p>
          <w:p w:rsidR="00CB19C8" w:rsidRPr="00CB19C8" w:rsidRDefault="00CB19C8" w:rsidP="00CB19C8">
            <w:pPr>
              <w:widowControl w:val="0"/>
              <w:spacing w:after="0" w:line="274" w:lineRule="auto"/>
              <w:ind w:left="282" w:right="22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(для юр.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лиц -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55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лное наименов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ние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ИНН,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3"/>
                <w:lang w:eastAsia="ru-RU"/>
              </w:rPr>
              <w:t>ф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актический ад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ес,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для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– 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Ф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ИО, 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ГРН,</w:t>
            </w:r>
          </w:p>
          <w:p w:rsidR="00CB19C8" w:rsidRPr="00CB19C8" w:rsidRDefault="00CB19C8" w:rsidP="00CB19C8">
            <w:pPr>
              <w:widowControl w:val="0"/>
              <w:spacing w:after="0" w:line="275" w:lineRule="auto"/>
              <w:ind w:left="854" w:right="52" w:hanging="746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адрес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страции по 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с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ту жител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ь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ст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а,</w:t>
            </w:r>
          </w:p>
          <w:p w:rsidR="00CB19C8" w:rsidRPr="00CB19C8" w:rsidRDefault="00CB19C8" w:rsidP="00CB19C8">
            <w:pPr>
              <w:widowControl w:val="0"/>
              <w:spacing w:after="0" w:line="275" w:lineRule="auto"/>
              <w:ind w:left="123" w:right="71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я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3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5"/>
                <w:lang w:eastAsia="ru-RU"/>
              </w:rPr>
              <w:t>ф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из. лиц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–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ФИ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34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серия, номер и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дата 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в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ыд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ч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и паспорта,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ес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регист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ации по месту жител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ь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ст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а, кон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актн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ы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е данны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8" w:after="0" w:line="276" w:lineRule="auto"/>
              <w:ind w:left="170" w:right="114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Данн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ы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е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 источниках образования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</w:t>
            </w:r>
          </w:p>
        </w:tc>
        <w:tc>
          <w:tcPr>
            <w:tcW w:w="1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8" w:after="0" w:line="275" w:lineRule="auto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м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ер решения 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о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включении и 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(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отка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з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е) св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8"/>
                <w:lang w:eastAsia="ru-RU"/>
              </w:rPr>
              <w:t xml:space="preserve"> 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м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(п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ощ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дке) накопления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lang w:eastAsia="ru-RU"/>
              </w:rPr>
              <w:t xml:space="preserve"> 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е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 ко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м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льных от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х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 xml:space="preserve"> в</w:t>
            </w:r>
            <w:r w:rsidRPr="00CB1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реестр</w:t>
            </w:r>
          </w:p>
        </w:tc>
      </w:tr>
      <w:tr w:rsidR="00CB19C8" w:rsidRPr="00CB19C8" w:rsidTr="001A3FDD">
        <w:trPr>
          <w:cantSplit/>
          <w:trHeight w:hRule="exact" w:val="924"/>
        </w:trPr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9" w:after="0" w:line="240" w:lineRule="auto"/>
              <w:ind w:left="681" w:right="-2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9" w:after="0" w:line="278" w:lineRule="auto"/>
              <w:ind w:left="183" w:right="139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9" w:after="0" w:line="276" w:lineRule="auto"/>
              <w:ind w:left="213" w:right="17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кр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ы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  <w:lang w:eastAsia="ru-RU"/>
              </w:rPr>
              <w:t>ие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(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г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б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сф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lang w:eastAsia="ru-RU"/>
              </w:rPr>
              <w:t>ь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ин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е)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9" w:after="0" w:line="278" w:lineRule="auto"/>
              <w:ind w:left="177" w:right="95" w:hanging="40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Площа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дь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9" w:after="0" w:line="276" w:lineRule="auto"/>
              <w:ind w:left="107" w:right="638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че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с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в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те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w w:val="99"/>
                <w:lang w:eastAsia="ru-RU"/>
              </w:rPr>
              <w:t>й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в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lang w:eastAsia="ru-RU"/>
              </w:rPr>
              <w:t>у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объе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490"/>
        </w:trPr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11" w:after="0" w:line="275" w:lineRule="auto"/>
              <w:ind w:left="115" w:right="76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щ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нн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ы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 ш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11" w:after="0" w:line="275" w:lineRule="auto"/>
              <w:ind w:left="105" w:right="81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Пл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ни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ы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к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  <w:lang w:eastAsia="ru-RU"/>
              </w:rPr>
              <w:t>р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щ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н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w w:val="99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eastAsia="ru-RU"/>
              </w:rPr>
              <w:t>ю</w:t>
            </w:r>
            <w:proofErr w:type="spellEnd"/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 ш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11" w:after="0" w:line="275" w:lineRule="auto"/>
              <w:ind w:left="90" w:right="146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Объе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w w:val="99"/>
                <w:lang w:eastAsia="ru-RU"/>
              </w:rPr>
              <w:t>м</w:t>
            </w:r>
            <w:r w:rsidRPr="00CB19C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4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77" w:lineRule="auto"/>
              <w:ind w:left="108" w:right="28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ул.Гагарина,17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77" w:lineRule="auto"/>
              <w:ind w:left="5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4" w:after="0" w:line="276" w:lineRule="auto"/>
              <w:ind w:left="107" w:right="394"/>
              <w:rPr>
                <w:rFonts w:ascii="Courier New" w:eastAsia="Times New Roman" w:hAnsi="Courier New" w:cs="Courier New"/>
                <w:color w:val="202429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ул.Калинина,1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-6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85:03:030101:1567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202429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ул.Подгорная,26А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tabs>
                <w:tab w:val="left" w:pos="853"/>
              </w:tabs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85:03:030101:1568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ул.Назаренко,4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85:03:030101:1570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ул.Свердлова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, 41Б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85:03:030101:1565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ул.Водопьянова,6А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85:03:030101:1569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ул.Свердлова,53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85:03:030101:1563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м-он Тальяны,55В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85:03:030103:257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м-он Тальяны,25А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85:03:030104:235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ул.Набережная,4Б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85:03:030102:667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ул.Лазо,10А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85:03:030102:666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ул.Кирова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, 17А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85:03:030192:665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B19C8" w:rsidRPr="00CB19C8" w:rsidTr="001A3FDD">
        <w:trPr>
          <w:cantSplit/>
          <w:trHeight w:hRule="exact" w:val="1173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108" w:right="16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обл. Боханский р-н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С.Тихоновка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ул.Подгорная</w:t>
            </w:r>
            <w:proofErr w:type="spellEnd"/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, 2А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7" w:lineRule="auto"/>
              <w:ind w:left="50" w:right="765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85:03:030101:1566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9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Бетон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367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40" w:lineRule="auto"/>
              <w:ind w:left="216" w:right="-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widowControl w:val="0"/>
              <w:spacing w:before="3" w:after="0" w:line="276" w:lineRule="auto"/>
              <w:ind w:left="107" w:right="394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дм</w:t>
            </w:r>
            <w:r w:rsidRPr="00CB19C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</w:t>
            </w:r>
            <w:r w:rsidRPr="00CB19C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нистрация муниципального образования «Тихоновка» , И</w:t>
            </w:r>
            <w:r w:rsidRPr="00CB19C8">
              <w:rPr>
                <w:rFonts w:ascii="Courier New" w:eastAsia="Times New Roman" w:hAnsi="Courier New" w:cs="Courier New"/>
                <w:color w:val="202429"/>
                <w:spacing w:val="-1"/>
                <w:lang w:eastAsia="ru-RU"/>
              </w:rPr>
              <w:t>НН</w:t>
            </w:r>
            <w:r w:rsidRPr="00CB19C8">
              <w:rPr>
                <w:rFonts w:ascii="Courier New" w:eastAsia="Times New Roman" w:hAnsi="Courier New" w:cs="Courier New"/>
                <w:color w:val="202429"/>
                <w:lang w:eastAsia="ru-RU"/>
              </w:rPr>
              <w:t xml:space="preserve"> 8503006042,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ourier New" w:eastAsia="Calibri" w:hAnsi="Courier New" w:cs="Courier New"/>
                <w:lang w:eastAsia="ru-RU"/>
              </w:rPr>
            </w:pPr>
            <w:r w:rsidRPr="00CB19C8">
              <w:rPr>
                <w:rFonts w:ascii="Courier New" w:eastAsia="Calibri" w:hAnsi="Courier New" w:cs="Courier New"/>
                <w:lang w:eastAsia="ru-RU"/>
              </w:rPr>
              <w:t>ТБО жители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C8" w:rsidRPr="00CB19C8" w:rsidRDefault="00CB19C8" w:rsidP="00CB19C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bookmarkEnd w:id="0"/>
    </w:tbl>
    <w:p w:rsidR="00CB19C8" w:rsidRPr="00CB19C8" w:rsidRDefault="00CB19C8" w:rsidP="00CB19C8">
      <w:pPr>
        <w:spacing w:after="0" w:line="259" w:lineRule="auto"/>
        <w:rPr>
          <w:rFonts w:ascii="Calibri" w:eastAsia="Calibri" w:hAnsi="Calibri" w:cs="Calibri"/>
          <w:lang w:eastAsia="ru-RU"/>
        </w:rPr>
        <w:sectPr w:rsidR="00CB19C8" w:rsidRPr="00CB19C8">
          <w:pgSz w:w="16838" w:h="11906" w:orient="landscape"/>
          <w:pgMar w:top="990" w:right="717" w:bottom="773" w:left="1003" w:header="0" w:footer="0" w:gutter="0"/>
          <w:cols w:space="708"/>
        </w:sectPr>
      </w:pPr>
    </w:p>
    <w:p w:rsidR="00CB19C8" w:rsidRPr="00CB19C8" w:rsidRDefault="00CB19C8" w:rsidP="00CB19C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Calibri" w:eastAsia="Calibri" w:hAnsi="Calibri" w:cs="Calibri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«Тихоновка»</w:t>
      </w: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731D4" w:rsidRPr="005731D4" w:rsidRDefault="005731D4" w:rsidP="005731D4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 мая 2022 г. </w:t>
      </w:r>
      <w:proofErr w:type="gramStart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38</w:t>
      </w:r>
      <w:proofErr w:type="gramEnd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/1                                                                                    с. Тихоновка</w:t>
      </w: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</w:t>
      </w:r>
      <w:proofErr w:type="gramStart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»</w:t>
      </w:r>
      <w:proofErr w:type="gramEnd"/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Федерального закона №131-ФЗ «Об общих принципах организации местного самоуправления в Российской </w:t>
      </w:r>
      <w:proofErr w:type="spellStart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»,заключения</w:t>
      </w:r>
      <w:proofErr w:type="spellEnd"/>
      <w:proofErr w:type="gramEnd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МО «Боханский район» по результатам отчета об исполнении бюджета муниципального образования «Тихоновка» за 2021 год от 06 мая  2022 года №12</w:t>
      </w:r>
    </w:p>
    <w:p w:rsidR="005731D4" w:rsidRPr="005731D4" w:rsidRDefault="005731D4" w:rsidP="0057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 </w:t>
      </w:r>
      <w:proofErr w:type="gramStart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2021</w:t>
      </w:r>
      <w:proofErr w:type="gramEnd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приложениям 1 ,2.</w:t>
      </w:r>
    </w:p>
    <w:p w:rsidR="005731D4" w:rsidRPr="005731D4" w:rsidRDefault="005731D4" w:rsidP="005731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«Вестнике МО «Тихоновка»</w:t>
      </w:r>
    </w:p>
    <w:p w:rsidR="005731D4" w:rsidRPr="005731D4" w:rsidRDefault="005731D4" w:rsidP="005731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</w:t>
      </w:r>
      <w:proofErr w:type="gramEnd"/>
      <w:r w:rsidRPr="0057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«Тихоновка»                                                          М.В.Скоробогатова</w:t>
      </w: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95"/>
        <w:gridCol w:w="236"/>
        <w:gridCol w:w="236"/>
        <w:gridCol w:w="468"/>
        <w:gridCol w:w="252"/>
        <w:gridCol w:w="408"/>
        <w:gridCol w:w="338"/>
        <w:gridCol w:w="5239"/>
        <w:gridCol w:w="1006"/>
      </w:tblGrid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Приложение № 1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к Постановлению главы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23    мая 2022 года №38/1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Поступления  доходов бюджета МО Тихоновка"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2021 год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2832,70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546,60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дох.пол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546,60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Дох.от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уплаты акцизов на нефтепродукты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1662,60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сельскохозяйстыенный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526,90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 с организаций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430,20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Гос.пошлина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совершение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нотар.действий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долж.лицами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Гос.пошлина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совершение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нотар.действий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долж.лицами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исп.имущ-ва,нах.в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гос.и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мун.собст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Дох.пол.в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арен.платы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земельные участки 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наход.на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террит.населен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Дох.пол.в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арен.платы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имущество находящееся в собственности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зем.участка,находящ.в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собств.сельских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13406,10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других бюджетов бюджетной системы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13406,10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12743,30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выравнивание уровня бюджетной обеспеченности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12683,00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29999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на реализацию перечня проектов Народных Инициатив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324,80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мун.образов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138,00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полно  первичному воинскому учету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передав.полномочий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передав.полномочий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45519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трансферы ,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перед.бюджетам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сельс.посел.на</w:t>
            </w:r>
            <w:proofErr w:type="spellEnd"/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поддержку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16238,80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Дефицит  5 %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141,64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Допустимые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16380,44</w:t>
            </w: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731D4" w:rsidRPr="005731D4" w:rsidRDefault="005731D4" w:rsidP="00573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731D4" w:rsidRPr="005731D4" w:rsidSect="002817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tbl>
      <w:tblPr>
        <w:tblW w:w="16293" w:type="dxa"/>
        <w:tblInd w:w="108" w:type="dxa"/>
        <w:tblLook w:val="04A0" w:firstRow="1" w:lastRow="0" w:firstColumn="1" w:lastColumn="0" w:noHBand="0" w:noVBand="1"/>
      </w:tblPr>
      <w:tblGrid>
        <w:gridCol w:w="6256"/>
        <w:gridCol w:w="3617"/>
        <w:gridCol w:w="520"/>
        <w:gridCol w:w="494"/>
        <w:gridCol w:w="1540"/>
        <w:gridCol w:w="687"/>
        <w:gridCol w:w="1673"/>
        <w:gridCol w:w="580"/>
        <w:gridCol w:w="960"/>
      </w:tblGrid>
      <w:tr w:rsidR="005731D4" w:rsidRPr="005731D4" w:rsidTr="005B1F04">
        <w:trPr>
          <w:trHeight w:val="285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lang w:eastAsia="ru-RU"/>
              </w:rPr>
              <w:t xml:space="preserve">Приложение № 2 к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85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lang w:eastAsia="ru-RU"/>
              </w:rPr>
              <w:t>Постановлению главы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315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lang w:eastAsia="ru-RU"/>
              </w:rPr>
              <w:t>от 23 мая 2022 №38/1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315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36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300"/>
        </w:trPr>
        <w:tc>
          <w:tcPr>
            <w:tcW w:w="12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lang w:eastAsia="ru-RU"/>
              </w:rPr>
              <w:t>Исполнение бюджета МО "Тихоновка" за 2021 год по расходам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31D4" w:rsidRPr="005731D4" w:rsidTr="005B1F04">
        <w:trPr>
          <w:trHeight w:val="27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540"/>
        </w:trPr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Коды ведомственной  классификации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375"/>
        </w:trPr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бюджета ВСЕГО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16235,40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8135,37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Функц.Пр-ва</w:t>
            </w:r>
            <w:proofErr w:type="spellEnd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РФ,выс.орг.гос.власти</w:t>
            </w:r>
            <w:proofErr w:type="spellEnd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местного </w:t>
            </w:r>
            <w:proofErr w:type="spellStart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самоупр</w:t>
            </w:r>
            <w:proofErr w:type="spellEnd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1540,85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1540,85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1540,85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1165,98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374,87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6593,82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6593,82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4318,87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1211,58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810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76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76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Программа Народные инициативы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Программа Народные инициативы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510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Программе "Народные инициативы"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8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801 80 05 000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8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органов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мест.самоуправления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801 80 05 000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передованемые</w:t>
            </w:r>
            <w:proofErr w:type="spellEnd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полномочия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76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801 06 00 000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603 51 18 000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заработную плату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603 51 18 000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510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государственных (муниципальных )органов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603 51 18 000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133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603 51 18 000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76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603 51 18 000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8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Муниципальный дорожный фонд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790 80 06 000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1682,88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76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790 80 06 000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1682,88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8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802 80 02 211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598,28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5081,30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МБУК СКЦ Тихоновка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5081,30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803 00 00 000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4243,30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803 00 00 000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805 00 00 000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510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804 00 00 000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113,93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510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пенсии ,социальные доплаты к пенсиям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804 00 00 000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825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Иные межбюджетные </w:t>
            </w:r>
            <w:proofErr w:type="spellStart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трансферты.Передаваемые</w:t>
            </w:r>
            <w:proofErr w:type="spellEnd"/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полномочия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7998001540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31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151,50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D4" w:rsidRPr="005731D4" w:rsidTr="005B1F04">
        <w:trPr>
          <w:trHeight w:val="255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D4" w:rsidRPr="005731D4" w:rsidRDefault="005731D4" w:rsidP="0057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1D4" w:rsidRPr="005731D4" w:rsidRDefault="005731D4" w:rsidP="00573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C8" w:rsidRDefault="00CB19C8" w:rsidP="00CB19C8">
      <w:pPr>
        <w:jc w:val="center"/>
      </w:pPr>
    </w:p>
    <w:sectPr w:rsidR="00CB19C8" w:rsidSect="005731D4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C4"/>
    <w:rsid w:val="001D628A"/>
    <w:rsid w:val="004E3FC4"/>
    <w:rsid w:val="005731D4"/>
    <w:rsid w:val="006644A1"/>
    <w:rsid w:val="00C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68D"/>
  <w15:chartTrackingRefBased/>
  <w15:docId w15:val="{3ABABA03-140D-45E6-BA7C-DDC19FF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C8"/>
    <w:pPr>
      <w:spacing w:line="252" w:lineRule="auto"/>
    </w:pPr>
  </w:style>
  <w:style w:type="paragraph" w:styleId="2">
    <w:name w:val="heading 2"/>
    <w:basedOn w:val="a"/>
    <w:next w:val="a"/>
    <w:link w:val="20"/>
    <w:qFormat/>
    <w:rsid w:val="005731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31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731D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1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1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1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5731D4"/>
  </w:style>
  <w:style w:type="paragraph" w:styleId="a3">
    <w:name w:val="Balloon Text"/>
    <w:basedOn w:val="a"/>
    <w:link w:val="a4"/>
    <w:semiHidden/>
    <w:rsid w:val="005731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731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73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3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73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731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1866</Words>
  <Characters>10640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2022-06-21T06:13:00Z</dcterms:created>
  <dcterms:modified xsi:type="dcterms:W3CDTF">2022-06-27T03:59:00Z</dcterms:modified>
</cp:coreProperties>
</file>